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91" w:rsidRDefault="00D16991" w:rsidP="00D16991">
      <w:pPr>
        <w:spacing w:line="500" w:lineRule="exact"/>
        <w:jc w:val="left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D16991" w:rsidRDefault="00D16991" w:rsidP="00D16991">
      <w:pPr>
        <w:spacing w:line="5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各省、市、自治区推荐名额分配表</w:t>
      </w:r>
    </w:p>
    <w:p w:rsidR="00D16991" w:rsidRDefault="00D16991" w:rsidP="00D16991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tbl>
      <w:tblPr>
        <w:tblW w:w="8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7"/>
        <w:gridCol w:w="2077"/>
        <w:gridCol w:w="2077"/>
        <w:gridCol w:w="2077"/>
      </w:tblGrid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widowControl/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省、市、自治区</w:t>
            </w:r>
          </w:p>
        </w:tc>
        <w:tc>
          <w:tcPr>
            <w:tcW w:w="2077" w:type="dxa"/>
          </w:tcPr>
          <w:p w:rsidR="00D16991" w:rsidRDefault="00D16991" w:rsidP="002B2E27">
            <w:pPr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推荐人数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widowControl/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省、市、自治区</w:t>
            </w:r>
          </w:p>
        </w:tc>
        <w:tc>
          <w:tcPr>
            <w:tcW w:w="2077" w:type="dxa"/>
          </w:tcPr>
          <w:p w:rsidR="00D16991" w:rsidRDefault="00D16991" w:rsidP="002B2E27">
            <w:pPr>
              <w:spacing w:line="500" w:lineRule="exact"/>
              <w:jc w:val="center"/>
              <w:rPr>
                <w:rFonts w:ascii="黑体" w:eastAsia="黑体" w:hAnsi="楷体" w:cs="Times New Roman"/>
              </w:rPr>
            </w:pPr>
            <w:r>
              <w:rPr>
                <w:rFonts w:ascii="黑体" w:eastAsia="黑体" w:hAnsi="楷体" w:cs="黑体" w:hint="eastAsia"/>
              </w:rPr>
              <w:t>推荐人数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widowControl/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北京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widowControl/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河南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widowControl/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天津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湖北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河北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湖南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山西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广东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内蒙古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widowControl/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广西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辽宁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海南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吉林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重庆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黑龙江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四川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上海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贵州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江苏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11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云南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4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浙江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6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陕西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安徽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7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甘肃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3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福建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青海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江西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5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宁夏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1</w:t>
            </w:r>
          </w:p>
        </w:tc>
      </w:tr>
      <w:tr w:rsidR="00D16991" w:rsidTr="002B2E27"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山东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8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  <w:sz w:val="28"/>
                <w:szCs w:val="28"/>
              </w:rPr>
            </w:pPr>
            <w:r>
              <w:rPr>
                <w:rFonts w:ascii="楷体_GB2312" w:eastAsia="楷体_GB2312" w:hAnsi="楷体" w:cs="楷体_GB2312" w:hint="eastAsia"/>
                <w:sz w:val="28"/>
                <w:szCs w:val="28"/>
              </w:rPr>
              <w:t>新疆</w:t>
            </w:r>
          </w:p>
        </w:tc>
        <w:tc>
          <w:tcPr>
            <w:tcW w:w="2077" w:type="dxa"/>
            <w:vAlign w:val="center"/>
          </w:tcPr>
          <w:p w:rsidR="00D16991" w:rsidRDefault="00D16991" w:rsidP="002B2E27">
            <w:pPr>
              <w:spacing w:line="500" w:lineRule="exact"/>
              <w:jc w:val="center"/>
              <w:rPr>
                <w:rFonts w:ascii="楷体_GB2312" w:eastAsia="楷体_GB2312" w:hAnsi="楷体" w:cs="楷体_GB2312"/>
                <w:sz w:val="28"/>
                <w:szCs w:val="28"/>
              </w:rPr>
            </w:pPr>
            <w:r>
              <w:rPr>
                <w:rFonts w:ascii="楷体_GB2312" w:eastAsia="楷体_GB2312" w:hAnsi="楷体" w:cs="楷体_GB2312"/>
                <w:sz w:val="28"/>
                <w:szCs w:val="28"/>
              </w:rPr>
              <w:t>2</w:t>
            </w:r>
          </w:p>
        </w:tc>
      </w:tr>
    </w:tbl>
    <w:p w:rsidR="00D16991" w:rsidRDefault="00D16991" w:rsidP="00D16991">
      <w:pPr>
        <w:spacing w:line="500" w:lineRule="exact"/>
        <w:jc w:val="left"/>
        <w:rPr>
          <w:rFonts w:ascii="仿宋_GB2312" w:eastAsia="仿宋_GB2312" w:hAnsi="华文中宋" w:cs="Times New Roman"/>
          <w:sz w:val="30"/>
          <w:szCs w:val="30"/>
        </w:rPr>
      </w:pPr>
    </w:p>
    <w:p w:rsidR="0089744B" w:rsidRDefault="0089744B"/>
    <w:sectPr w:rsidR="00897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4B" w:rsidRDefault="0089744B" w:rsidP="00D16991">
      <w:r>
        <w:separator/>
      </w:r>
    </w:p>
  </w:endnote>
  <w:endnote w:type="continuationSeparator" w:id="1">
    <w:p w:rsidR="0089744B" w:rsidRDefault="0089744B" w:rsidP="00D16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4B" w:rsidRDefault="0089744B" w:rsidP="00D16991">
      <w:r>
        <w:separator/>
      </w:r>
    </w:p>
  </w:footnote>
  <w:footnote w:type="continuationSeparator" w:id="1">
    <w:p w:rsidR="0089744B" w:rsidRDefault="0089744B" w:rsidP="00D16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991"/>
    <w:rsid w:val="0089744B"/>
    <w:rsid w:val="00D1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91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6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69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69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69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2016-09-19T01:19:00Z</dcterms:created>
  <dcterms:modified xsi:type="dcterms:W3CDTF">2016-09-19T01:19:00Z</dcterms:modified>
</cp:coreProperties>
</file>