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B84E" w14:textId="496488B2" w:rsidR="006C5F55" w:rsidRDefault="006C5F55">
      <w:pPr>
        <w:widowControl/>
        <w:jc w:val="left"/>
      </w:pPr>
    </w:p>
    <w:p w14:paraId="64A3470D" w14:textId="77777777" w:rsidR="00407B72" w:rsidRPr="00687846" w:rsidRDefault="00407B72" w:rsidP="00407B72">
      <w:pPr>
        <w:rPr>
          <w:rFonts w:ascii="仿宋_GB2312" w:eastAsia="仿宋_GB2312" w:hAnsi="Times New Roman" w:cs="Times New Roman"/>
          <w:sz w:val="32"/>
        </w:rPr>
      </w:pPr>
      <w:r w:rsidRPr="00687846">
        <w:rPr>
          <w:rFonts w:ascii="仿宋_GB2312" w:eastAsia="仿宋_GB2312" w:hAnsi="Times New Roman" w:cs="Times New Roman" w:hint="eastAsia"/>
          <w:sz w:val="32"/>
        </w:rPr>
        <w:t>附件</w:t>
      </w:r>
      <w:r w:rsidR="00AA18CB">
        <w:rPr>
          <w:rFonts w:ascii="仿宋_GB2312" w:eastAsia="仿宋_GB2312" w:hAnsi="Times New Roman" w:cs="Times New Roman" w:hint="eastAsia"/>
          <w:sz w:val="32"/>
        </w:rPr>
        <w:t>：</w:t>
      </w:r>
    </w:p>
    <w:p w14:paraId="66E998D5" w14:textId="77777777" w:rsidR="00407B72" w:rsidRPr="002B5929" w:rsidRDefault="00407B72" w:rsidP="00407B72">
      <w:pPr>
        <w:jc w:val="center"/>
        <w:rPr>
          <w:rFonts w:ascii="STZhongsong" w:eastAsia="STZhongsong" w:hAnsi="STZhongsong" w:cs="Times New Roman"/>
          <w:sz w:val="32"/>
          <w:szCs w:val="32"/>
        </w:rPr>
      </w:pPr>
      <w:r w:rsidRPr="002B5929">
        <w:rPr>
          <w:rFonts w:ascii="STZhongsong" w:eastAsia="STZhongsong" w:hAnsi="STZhongsong" w:cs="Times New Roman" w:hint="eastAsia"/>
          <w:sz w:val="32"/>
          <w:szCs w:val="32"/>
        </w:rPr>
        <w:t>全国教育后勤系统“2020年度感动人物”报名表</w:t>
      </w:r>
    </w:p>
    <w:p w14:paraId="2A991ECA" w14:textId="77777777" w:rsidR="00407B72" w:rsidRPr="002B5929" w:rsidRDefault="00496B6F" w:rsidP="00496B6F">
      <w:pPr>
        <w:jc w:val="left"/>
        <w:rPr>
          <w:rFonts w:ascii="仿宋_GB2312" w:eastAsia="仿宋_GB2312" w:hAnsi="仿宋_GB2312" w:cs="Times New Roman"/>
          <w:sz w:val="24"/>
        </w:rPr>
      </w:pPr>
      <w:r w:rsidRPr="002B5929">
        <w:rPr>
          <w:rFonts w:ascii="仿宋_GB2312" w:eastAsia="仿宋_GB2312" w:hAnsi="STZhongsong" w:cs="Times New Roman"/>
          <w:bCs/>
          <w:sz w:val="28"/>
          <w:szCs w:val="20"/>
        </w:rPr>
        <w:t>推荐单位</w:t>
      </w:r>
      <w:r w:rsidRPr="002B5929">
        <w:rPr>
          <w:rFonts w:ascii="仿宋_GB2312" w:eastAsia="仿宋_GB2312" w:hAnsi="STZhongsong" w:cs="Times New Roman" w:hint="eastAsia"/>
          <w:bCs/>
          <w:sz w:val="28"/>
          <w:szCs w:val="20"/>
        </w:rPr>
        <w:t xml:space="preserve">： </w:t>
      </w:r>
      <w:r w:rsidRPr="002B5929">
        <w:rPr>
          <w:rFonts w:ascii="仿宋_GB2312" w:eastAsia="仿宋_GB2312" w:hAnsi="STZhongsong" w:cs="Times New Roman" w:hint="eastAsia"/>
          <w:bCs/>
          <w:sz w:val="28"/>
          <w:szCs w:val="20"/>
          <w:u w:val="single"/>
        </w:rPr>
        <w:t xml:space="preserve">    </w:t>
      </w:r>
      <w:r w:rsidRPr="00E73C0B">
        <w:rPr>
          <w:rFonts w:ascii="仿宋_GB2312" w:eastAsia="仿宋_GB2312" w:hAnsi="STZhongsong" w:cs="Times New Roman" w:hint="eastAsia"/>
          <w:bCs/>
          <w:sz w:val="28"/>
          <w:szCs w:val="20"/>
          <w:u w:val="single"/>
        </w:rPr>
        <w:t xml:space="preserve"> </w:t>
      </w:r>
      <w:r w:rsidRPr="00E73C0B">
        <w:rPr>
          <w:rFonts w:ascii="仿宋_GB2312" w:eastAsia="仿宋_GB2312" w:hAnsi="仿宋_GB2312" w:cs="Times New Roman" w:hint="eastAsia"/>
          <w:sz w:val="24"/>
          <w:u w:val="single"/>
        </w:rPr>
        <w:t xml:space="preserve">                                  </w:t>
      </w:r>
    </w:p>
    <w:tbl>
      <w:tblPr>
        <w:tblStyle w:val="a9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4"/>
        <w:gridCol w:w="559"/>
        <w:gridCol w:w="405"/>
        <w:gridCol w:w="972"/>
        <w:gridCol w:w="1389"/>
        <w:gridCol w:w="553"/>
        <w:gridCol w:w="1025"/>
        <w:gridCol w:w="502"/>
        <w:gridCol w:w="1581"/>
      </w:tblGrid>
      <w:tr w:rsidR="00407B72" w:rsidRPr="0048564A" w14:paraId="34E987E9" w14:textId="77777777" w:rsidTr="00E73C0B">
        <w:trPr>
          <w:trHeight w:val="567"/>
          <w:jc w:val="center"/>
        </w:trPr>
        <w:tc>
          <w:tcPr>
            <w:tcW w:w="1813" w:type="dxa"/>
            <w:gridSpan w:val="2"/>
            <w:vAlign w:val="center"/>
          </w:tcPr>
          <w:p w14:paraId="4F3EE514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姓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名</w:t>
            </w:r>
          </w:p>
        </w:tc>
        <w:tc>
          <w:tcPr>
            <w:tcW w:w="1377" w:type="dxa"/>
            <w:gridSpan w:val="2"/>
            <w:vAlign w:val="center"/>
          </w:tcPr>
          <w:p w14:paraId="3AE704DC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4BB24888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性 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别</w:t>
            </w:r>
          </w:p>
        </w:tc>
        <w:tc>
          <w:tcPr>
            <w:tcW w:w="1578" w:type="dxa"/>
            <w:gridSpan w:val="2"/>
            <w:vAlign w:val="center"/>
          </w:tcPr>
          <w:p w14:paraId="119576BB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083" w:type="dxa"/>
            <w:gridSpan w:val="2"/>
            <w:vMerge w:val="restart"/>
            <w:vAlign w:val="center"/>
          </w:tcPr>
          <w:p w14:paraId="2DF897EF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（一寸免冠照）</w:t>
            </w:r>
          </w:p>
        </w:tc>
      </w:tr>
      <w:tr w:rsidR="00407B72" w:rsidRPr="0048564A" w14:paraId="6C480AAE" w14:textId="77777777" w:rsidTr="00E73C0B">
        <w:trPr>
          <w:trHeight w:val="567"/>
          <w:jc w:val="center"/>
        </w:trPr>
        <w:tc>
          <w:tcPr>
            <w:tcW w:w="1813" w:type="dxa"/>
            <w:gridSpan w:val="2"/>
            <w:vAlign w:val="center"/>
          </w:tcPr>
          <w:p w14:paraId="7E0FD88C" w14:textId="30DCE942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民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族</w:t>
            </w:r>
          </w:p>
        </w:tc>
        <w:tc>
          <w:tcPr>
            <w:tcW w:w="1377" w:type="dxa"/>
            <w:gridSpan w:val="2"/>
            <w:vAlign w:val="center"/>
          </w:tcPr>
          <w:p w14:paraId="40F36A12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55390E14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年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龄</w:t>
            </w:r>
          </w:p>
        </w:tc>
        <w:tc>
          <w:tcPr>
            <w:tcW w:w="1578" w:type="dxa"/>
            <w:gridSpan w:val="2"/>
            <w:vAlign w:val="center"/>
          </w:tcPr>
          <w:p w14:paraId="08DDF16E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14:paraId="4583CC79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7F2D6B6F" w14:textId="77777777" w:rsidTr="00E73C0B">
        <w:trPr>
          <w:trHeight w:val="567"/>
          <w:jc w:val="center"/>
        </w:trPr>
        <w:tc>
          <w:tcPr>
            <w:tcW w:w="1813" w:type="dxa"/>
            <w:gridSpan w:val="2"/>
            <w:vAlign w:val="center"/>
          </w:tcPr>
          <w:p w14:paraId="22CEB56A" w14:textId="25ED659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 w14:paraId="6F127541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32291EF9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联系电话</w:t>
            </w:r>
          </w:p>
        </w:tc>
        <w:tc>
          <w:tcPr>
            <w:tcW w:w="1578" w:type="dxa"/>
            <w:gridSpan w:val="2"/>
            <w:vAlign w:val="center"/>
          </w:tcPr>
          <w:p w14:paraId="6E9600B5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14:paraId="0BA6202F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5626C20F" w14:textId="77777777" w:rsidTr="00E73C0B">
        <w:trPr>
          <w:trHeight w:val="907"/>
          <w:jc w:val="center"/>
        </w:trPr>
        <w:tc>
          <w:tcPr>
            <w:tcW w:w="1813" w:type="dxa"/>
            <w:gridSpan w:val="2"/>
            <w:vAlign w:val="center"/>
          </w:tcPr>
          <w:p w14:paraId="0C7F82A7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proofErr w:type="gramStart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邮</w:t>
            </w:r>
            <w:proofErr w:type="gramEnd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箱</w:t>
            </w:r>
          </w:p>
        </w:tc>
        <w:tc>
          <w:tcPr>
            <w:tcW w:w="4344" w:type="dxa"/>
            <w:gridSpan w:val="5"/>
            <w:vAlign w:val="center"/>
          </w:tcPr>
          <w:p w14:paraId="12C407EE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14:paraId="0570DEFA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4404F324" w14:textId="77777777" w:rsidTr="00E73C0B">
        <w:trPr>
          <w:trHeight w:val="567"/>
          <w:jc w:val="center"/>
        </w:trPr>
        <w:tc>
          <w:tcPr>
            <w:tcW w:w="1813" w:type="dxa"/>
            <w:gridSpan w:val="2"/>
            <w:vAlign w:val="center"/>
          </w:tcPr>
          <w:p w14:paraId="27EF9DDB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单位名称</w:t>
            </w:r>
          </w:p>
        </w:tc>
        <w:tc>
          <w:tcPr>
            <w:tcW w:w="3319" w:type="dxa"/>
            <w:gridSpan w:val="4"/>
            <w:vAlign w:val="center"/>
          </w:tcPr>
          <w:p w14:paraId="2E879D52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23AB2690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职务/职称</w:t>
            </w:r>
          </w:p>
        </w:tc>
        <w:tc>
          <w:tcPr>
            <w:tcW w:w="1581" w:type="dxa"/>
            <w:vAlign w:val="center"/>
          </w:tcPr>
          <w:p w14:paraId="77F318A2" w14:textId="77777777" w:rsidR="00407B72" w:rsidRPr="0048564A" w:rsidRDefault="00407B72" w:rsidP="00D006F0">
            <w:pPr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734AE5D7" w14:textId="77777777" w:rsidTr="00E73C0B">
        <w:trPr>
          <w:trHeight w:val="567"/>
          <w:jc w:val="center"/>
        </w:trPr>
        <w:tc>
          <w:tcPr>
            <w:tcW w:w="1813" w:type="dxa"/>
            <w:gridSpan w:val="2"/>
            <w:vAlign w:val="center"/>
          </w:tcPr>
          <w:p w14:paraId="0CF08253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通讯地址</w:t>
            </w:r>
          </w:p>
        </w:tc>
        <w:tc>
          <w:tcPr>
            <w:tcW w:w="3319" w:type="dxa"/>
            <w:gridSpan w:val="4"/>
            <w:vAlign w:val="center"/>
          </w:tcPr>
          <w:p w14:paraId="01C46041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65AD56A2" w14:textId="77777777" w:rsidR="00407B72" w:rsidRPr="0048564A" w:rsidRDefault="00407B72" w:rsidP="002B592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proofErr w:type="gramStart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邮</w:t>
            </w:r>
            <w:proofErr w:type="gramEnd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编</w:t>
            </w:r>
          </w:p>
        </w:tc>
        <w:tc>
          <w:tcPr>
            <w:tcW w:w="1581" w:type="dxa"/>
            <w:vAlign w:val="center"/>
          </w:tcPr>
          <w:p w14:paraId="45E16776" w14:textId="77777777" w:rsidR="00407B72" w:rsidRPr="0048564A" w:rsidRDefault="00407B72" w:rsidP="00D006F0">
            <w:pPr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70247614" w14:textId="77777777" w:rsidTr="00E73C0B">
        <w:trPr>
          <w:trHeight w:val="3880"/>
          <w:jc w:val="center"/>
        </w:trPr>
        <w:tc>
          <w:tcPr>
            <w:tcW w:w="1813" w:type="dxa"/>
            <w:gridSpan w:val="2"/>
            <w:vAlign w:val="center"/>
          </w:tcPr>
          <w:p w14:paraId="1B60705B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2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>020</w:t>
            </w:r>
            <w:r>
              <w:rPr>
                <w:rFonts w:ascii="仿宋_GB2312" w:eastAsia="仿宋_GB2312" w:hAnsi="仿宋_GB2312" w:cs="Times New Roman" w:hint="eastAsia"/>
                <w:sz w:val="24"/>
              </w:rPr>
              <w:t>年候选人在抗击疫情期间的感人事迹材料</w:t>
            </w:r>
          </w:p>
        </w:tc>
        <w:tc>
          <w:tcPr>
            <w:tcW w:w="6427" w:type="dxa"/>
            <w:gridSpan w:val="7"/>
            <w:vAlign w:val="center"/>
          </w:tcPr>
          <w:p w14:paraId="5DC3014A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1D15507F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（不超过5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>00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字，可另附页）</w:t>
            </w:r>
          </w:p>
          <w:p w14:paraId="55BDDF18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407B72" w:rsidRPr="0048564A" w14:paraId="32B150AF" w14:textId="77777777" w:rsidTr="00E73C0B">
        <w:trPr>
          <w:trHeight w:val="3529"/>
          <w:jc w:val="center"/>
        </w:trPr>
        <w:tc>
          <w:tcPr>
            <w:tcW w:w="1813" w:type="dxa"/>
            <w:gridSpan w:val="2"/>
            <w:vAlign w:val="center"/>
          </w:tcPr>
          <w:p w14:paraId="41D2DFB7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曾获</w:t>
            </w:r>
            <w:r w:rsidRPr="0048564A">
              <w:rPr>
                <w:rFonts w:ascii="仿宋_GB2312" w:eastAsia="仿宋_GB2312" w:hAnsi="仿宋_GB2312" w:cs="宋体" w:hint="eastAsia"/>
                <w:kern w:val="0"/>
                <w:sz w:val="24"/>
              </w:rPr>
              <w:t>各级各类媒体平台表彰与奖励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6427" w:type="dxa"/>
            <w:gridSpan w:val="7"/>
            <w:vAlign w:val="center"/>
          </w:tcPr>
          <w:p w14:paraId="51DD5276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（不超过5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>00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字，可另附页）</w:t>
            </w:r>
          </w:p>
        </w:tc>
      </w:tr>
      <w:tr w:rsidR="00407B72" w:rsidRPr="0048564A" w14:paraId="077943CB" w14:textId="77777777" w:rsidTr="002B5929">
        <w:trPr>
          <w:trHeight w:val="3104"/>
          <w:jc w:val="center"/>
        </w:trPr>
        <w:tc>
          <w:tcPr>
            <w:tcW w:w="2218" w:type="dxa"/>
            <w:gridSpan w:val="3"/>
            <w:vAlign w:val="center"/>
          </w:tcPr>
          <w:p w14:paraId="57711EEB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lastRenderedPageBreak/>
              <w:t>申报</w:t>
            </w:r>
            <w:r w:rsidR="00496B6F">
              <w:rPr>
                <w:rFonts w:ascii="仿宋_GB2312" w:eastAsia="仿宋_GB2312" w:hAnsi="仿宋_GB2312" w:cs="Times New Roman" w:hint="eastAsia"/>
                <w:sz w:val="24"/>
              </w:rPr>
              <w:t>人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单位意见</w:t>
            </w:r>
          </w:p>
        </w:tc>
        <w:tc>
          <w:tcPr>
            <w:tcW w:w="6022" w:type="dxa"/>
            <w:gridSpan w:val="6"/>
            <w:vAlign w:val="center"/>
          </w:tcPr>
          <w:p w14:paraId="29BBF2F1" w14:textId="77777777" w:rsidR="00407B72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2A63CBAA" w14:textId="77777777" w:rsidR="00407B72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5188F081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0D7F641A" w14:textId="77777777" w:rsidR="00407B72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6B2FE7C0" w14:textId="77777777" w:rsidR="00407B72" w:rsidRPr="0048564A" w:rsidRDefault="00496B6F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 xml:space="preserve">       </w:t>
            </w:r>
            <w:r w:rsidR="00407B72" w:rsidRPr="0048564A">
              <w:rPr>
                <w:rFonts w:ascii="仿宋_GB2312" w:eastAsia="仿宋_GB2312" w:hAnsi="仿宋_GB2312" w:cs="Times New Roman" w:hint="eastAsia"/>
                <w:sz w:val="24"/>
              </w:rPr>
              <w:t>（盖章）</w:t>
            </w:r>
          </w:p>
          <w:p w14:paraId="27DA9455" w14:textId="77777777" w:rsidR="00407B72" w:rsidRPr="0048564A" w:rsidRDefault="00496B6F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 xml:space="preserve">        </w:t>
            </w:r>
            <w:r w:rsidR="00407B72"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年 </w:t>
            </w:r>
            <w:r w:rsidR="00407B72" w:rsidRPr="0048564A">
              <w:rPr>
                <w:rFonts w:ascii="仿宋_GB2312" w:eastAsia="仿宋_GB2312" w:hAnsi="仿宋_GB2312" w:cs="Times New Roman"/>
                <w:sz w:val="24"/>
              </w:rPr>
              <w:t xml:space="preserve"> </w:t>
            </w:r>
            <w:r w:rsidR="00407B72"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月 </w:t>
            </w:r>
            <w:r w:rsidR="00407B72" w:rsidRPr="0048564A">
              <w:rPr>
                <w:rFonts w:ascii="仿宋_GB2312" w:eastAsia="仿宋_GB2312" w:hAnsi="仿宋_GB2312" w:cs="Times New Roman"/>
                <w:sz w:val="24"/>
              </w:rPr>
              <w:t xml:space="preserve"> </w:t>
            </w:r>
            <w:r w:rsidR="00407B72" w:rsidRPr="0048564A">
              <w:rPr>
                <w:rFonts w:ascii="仿宋_GB2312" w:eastAsia="仿宋_GB2312" w:hAnsi="仿宋_GB2312" w:cs="Times New Roman" w:hint="eastAsia"/>
                <w:sz w:val="24"/>
              </w:rPr>
              <w:t>日</w:t>
            </w:r>
          </w:p>
        </w:tc>
      </w:tr>
      <w:tr w:rsidR="00407B72" w:rsidRPr="0048564A" w14:paraId="0526B409" w14:textId="77777777" w:rsidTr="002B5929">
        <w:trPr>
          <w:trHeight w:val="3205"/>
          <w:jc w:val="center"/>
        </w:trPr>
        <w:tc>
          <w:tcPr>
            <w:tcW w:w="2218" w:type="dxa"/>
            <w:gridSpan w:val="3"/>
            <w:vAlign w:val="center"/>
          </w:tcPr>
          <w:p w14:paraId="522A7E17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评审组委会意见</w:t>
            </w:r>
          </w:p>
        </w:tc>
        <w:tc>
          <w:tcPr>
            <w:tcW w:w="6022" w:type="dxa"/>
            <w:gridSpan w:val="6"/>
            <w:vAlign w:val="center"/>
          </w:tcPr>
          <w:p w14:paraId="43340CCD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3EDBE326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14A5F802" w14:textId="77777777" w:rsidR="00407B72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</w:p>
          <w:p w14:paraId="3E2817FA" w14:textId="77777777" w:rsidR="00407B72" w:rsidRPr="0048564A" w:rsidRDefault="00496B6F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 xml:space="preserve">         </w:t>
            </w:r>
            <w:r w:rsidR="00407B72" w:rsidRPr="0048564A">
              <w:rPr>
                <w:rFonts w:ascii="仿宋_GB2312" w:eastAsia="仿宋_GB2312" w:hAnsi="仿宋_GB2312" w:cs="Times New Roman" w:hint="eastAsia"/>
                <w:sz w:val="24"/>
              </w:rPr>
              <w:t>（盖章）</w:t>
            </w:r>
          </w:p>
          <w:p w14:paraId="232CB4F4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           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年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 xml:space="preserve">月 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 xml:space="preserve"> 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日</w:t>
            </w:r>
          </w:p>
        </w:tc>
      </w:tr>
      <w:tr w:rsidR="00407B72" w:rsidRPr="0048564A" w14:paraId="5F860EC5" w14:textId="77777777" w:rsidTr="002B5929">
        <w:trPr>
          <w:trHeight w:val="694"/>
          <w:jc w:val="center"/>
        </w:trPr>
        <w:tc>
          <w:tcPr>
            <w:tcW w:w="1254" w:type="dxa"/>
            <w:vAlign w:val="center"/>
          </w:tcPr>
          <w:p w14:paraId="38D56402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备注</w:t>
            </w:r>
          </w:p>
        </w:tc>
        <w:tc>
          <w:tcPr>
            <w:tcW w:w="6986" w:type="dxa"/>
            <w:gridSpan w:val="8"/>
            <w:vAlign w:val="center"/>
          </w:tcPr>
          <w:p w14:paraId="6D6A770B" w14:textId="77777777" w:rsidR="00407B72" w:rsidRPr="0048564A" w:rsidRDefault="00407B72" w:rsidP="00401A99">
            <w:pPr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一、</w:t>
            </w:r>
            <w:r>
              <w:rPr>
                <w:rFonts w:ascii="仿宋_GB2312" w:eastAsia="仿宋_GB2312" w:hAnsi="仿宋_GB2312" w:cs="Times New Roman" w:hint="eastAsia"/>
                <w:sz w:val="24"/>
              </w:rPr>
              <w:t>申报</w:t>
            </w:r>
            <w:r w:rsidR="00496B6F">
              <w:rPr>
                <w:rFonts w:ascii="仿宋_GB2312" w:eastAsia="仿宋_GB2312" w:hAnsi="仿宋_GB2312" w:cs="Times New Roman" w:hint="eastAsia"/>
                <w:sz w:val="24"/>
              </w:rPr>
              <w:t>人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须认真填写参评申报表，加盖单位公章并附两份最高荣誉证书复印件，将报名表及复印件扫描版发送至工作组邮箱</w:t>
            </w:r>
            <w:r w:rsidRPr="0048564A">
              <w:rPr>
                <w:rFonts w:ascii="仿宋_GB2312" w:eastAsia="仿宋_GB2312" w:hAnsi="仿宋_GB2312" w:cs="宋体" w:hint="eastAsia"/>
                <w:kern w:val="0"/>
                <w:sz w:val="24"/>
              </w:rPr>
              <w:t>gandong2020</w:t>
            </w:r>
            <w:r w:rsidRPr="0048564A">
              <w:rPr>
                <w:rFonts w:ascii="仿宋_GB2312" w:eastAsia="仿宋_GB2312" w:hAnsi="仿宋_GB2312" w:cs="宋体"/>
                <w:kern w:val="0"/>
                <w:sz w:val="24"/>
              </w:rPr>
              <w:t>@163.com</w:t>
            </w:r>
          </w:p>
          <w:p w14:paraId="2865C46D" w14:textId="77777777" w:rsidR="00407B72" w:rsidRPr="0048564A" w:rsidRDefault="00407B72" w:rsidP="00401A99">
            <w:pPr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二、入选代表名单和先进事迹将在中国教育报、中国教育电视台、中国教育后勤协会（包含：各地</w:t>
            </w:r>
            <w:proofErr w:type="gramStart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方协会</w:t>
            </w:r>
            <w:proofErr w:type="gramEnd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及各分支机构）官方宣传平台等权威报刊电视台网站上宣传公布</w:t>
            </w:r>
          </w:p>
          <w:p w14:paraId="632D64EF" w14:textId="77777777" w:rsidR="00407B72" w:rsidRPr="0048564A" w:rsidRDefault="00407B72" w:rsidP="00772C3F">
            <w:pPr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三、报名截止日期：2</w:t>
            </w:r>
            <w:r w:rsidRPr="0048564A">
              <w:rPr>
                <w:rFonts w:ascii="仿宋_GB2312" w:eastAsia="仿宋_GB2312" w:hAnsi="仿宋_GB2312" w:cs="Times New Roman"/>
                <w:sz w:val="24"/>
              </w:rPr>
              <w:t>020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年</w:t>
            </w:r>
            <w:r w:rsidR="00772C3F">
              <w:rPr>
                <w:rFonts w:ascii="仿宋_GB2312" w:eastAsia="仿宋_GB2312" w:hAnsi="仿宋_GB2312" w:cs="Times New Roman" w:hint="eastAsia"/>
                <w:sz w:val="24"/>
              </w:rPr>
              <w:t>12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月</w:t>
            </w:r>
            <w:r w:rsidR="00772C3F">
              <w:rPr>
                <w:rFonts w:ascii="仿宋_GB2312" w:eastAsia="仿宋_GB2312" w:hAnsi="仿宋_GB2312" w:cs="Times New Roman" w:hint="eastAsia"/>
                <w:sz w:val="24"/>
              </w:rPr>
              <w:t>10</w:t>
            </w: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日</w:t>
            </w:r>
          </w:p>
        </w:tc>
      </w:tr>
      <w:tr w:rsidR="00407B72" w:rsidRPr="0048564A" w14:paraId="42DBC146" w14:textId="77777777" w:rsidTr="002B5929">
        <w:trPr>
          <w:trHeight w:val="2685"/>
          <w:jc w:val="center"/>
        </w:trPr>
        <w:tc>
          <w:tcPr>
            <w:tcW w:w="1254" w:type="dxa"/>
            <w:vAlign w:val="center"/>
          </w:tcPr>
          <w:p w14:paraId="34F195A0" w14:textId="77777777" w:rsidR="00407B72" w:rsidRPr="0048564A" w:rsidRDefault="00407B72" w:rsidP="00401A99">
            <w:pPr>
              <w:jc w:val="center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评选活动组委会地址</w:t>
            </w:r>
          </w:p>
        </w:tc>
        <w:tc>
          <w:tcPr>
            <w:tcW w:w="6986" w:type="dxa"/>
            <w:gridSpan w:val="8"/>
            <w:vAlign w:val="center"/>
          </w:tcPr>
          <w:p w14:paraId="3305F0D8" w14:textId="77777777" w:rsidR="00407B72" w:rsidRPr="0048564A" w:rsidRDefault="00407B72" w:rsidP="00401A99">
            <w:pPr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/>
                <w:sz w:val="24"/>
              </w:rPr>
              <w:t>北京市海淀区中关村大街59号中国人民大学国际文化交流中心105室</w:t>
            </w:r>
          </w:p>
          <w:p w14:paraId="05F56085" w14:textId="77777777" w:rsidR="00407B72" w:rsidRPr="0048564A" w:rsidRDefault="00407B72" w:rsidP="00401A99">
            <w:pPr>
              <w:widowControl/>
              <w:spacing w:line="360" w:lineRule="auto"/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协会秘书处：</w:t>
            </w:r>
            <w:proofErr w:type="gramStart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黄粤涛</w:t>
            </w:r>
            <w:proofErr w:type="gramEnd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13911210869</w:t>
            </w:r>
          </w:p>
          <w:p w14:paraId="31847DD2" w14:textId="77777777" w:rsidR="00407B72" w:rsidRPr="0048564A" w:rsidRDefault="00407B72" w:rsidP="00401A99">
            <w:pPr>
              <w:widowControl/>
              <w:spacing w:line="360" w:lineRule="auto"/>
              <w:jc w:val="left"/>
              <w:rPr>
                <w:rFonts w:ascii="仿宋_GB2312" w:eastAsia="仿宋_GB2312" w:hAnsi="仿宋_GB2312" w:cs="Times New Roman"/>
                <w:sz w:val="24"/>
              </w:rPr>
            </w:pPr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项目负责人：</w:t>
            </w:r>
            <w:proofErr w:type="gramStart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王清埃</w:t>
            </w:r>
            <w:proofErr w:type="gramEnd"/>
            <w:r w:rsidRPr="0048564A">
              <w:rPr>
                <w:rFonts w:ascii="仿宋_GB2312" w:eastAsia="仿宋_GB2312" w:hAnsi="仿宋_GB2312" w:cs="Times New Roman" w:hint="eastAsia"/>
                <w:sz w:val="24"/>
              </w:rPr>
              <w:t>13718918500、宋宇15210889396</w:t>
            </w:r>
          </w:p>
        </w:tc>
      </w:tr>
    </w:tbl>
    <w:p w14:paraId="0392680F" w14:textId="77777777" w:rsidR="00407B72" w:rsidRPr="00687846" w:rsidRDefault="00407B72" w:rsidP="00407B72">
      <w:pPr>
        <w:jc w:val="right"/>
        <w:rPr>
          <w:rFonts w:ascii="仿宋_GB2312" w:eastAsia="仿宋_GB2312" w:hAnsi="STZhongsong" w:cs="Times New Roman"/>
          <w:sz w:val="18"/>
          <w:szCs w:val="32"/>
        </w:rPr>
      </w:pPr>
    </w:p>
    <w:p w14:paraId="22AEC1D2" w14:textId="77777777" w:rsidR="0066560E" w:rsidRPr="00407B72" w:rsidRDefault="0066560E" w:rsidP="001020D6">
      <w:pPr>
        <w:widowControl/>
        <w:jc w:val="left"/>
      </w:pPr>
    </w:p>
    <w:sectPr w:rsidR="0066560E" w:rsidRPr="00407B72" w:rsidSect="00F027F7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1C0A" w14:textId="77777777" w:rsidR="00C179E0" w:rsidRDefault="00C179E0" w:rsidP="001345BB">
      <w:r>
        <w:separator/>
      </w:r>
    </w:p>
  </w:endnote>
  <w:endnote w:type="continuationSeparator" w:id="0">
    <w:p w14:paraId="5C4863C7" w14:textId="77777777" w:rsidR="00C179E0" w:rsidRDefault="00C179E0" w:rsidP="0013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045016"/>
      <w:docPartObj>
        <w:docPartGallery w:val="Page Numbers (Bottom of Page)"/>
        <w:docPartUnique/>
      </w:docPartObj>
    </w:sdtPr>
    <w:sdtEndPr/>
    <w:sdtContent>
      <w:p w14:paraId="58C95017" w14:textId="77777777" w:rsidR="008D2489" w:rsidRDefault="00327D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FA7" w:rsidRPr="00394FA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3E126017" w14:textId="77777777" w:rsidR="008D2489" w:rsidRDefault="008D2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2CC4" w14:textId="77777777" w:rsidR="00C179E0" w:rsidRDefault="00C179E0" w:rsidP="001345BB">
      <w:r>
        <w:separator/>
      </w:r>
    </w:p>
  </w:footnote>
  <w:footnote w:type="continuationSeparator" w:id="0">
    <w:p w14:paraId="053364C1" w14:textId="77777777" w:rsidR="00C179E0" w:rsidRDefault="00C179E0" w:rsidP="0013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C"/>
    <w:rsid w:val="00061F33"/>
    <w:rsid w:val="000660B0"/>
    <w:rsid w:val="000C4FEB"/>
    <w:rsid w:val="000D1B02"/>
    <w:rsid w:val="000D6B56"/>
    <w:rsid w:val="001020D6"/>
    <w:rsid w:val="0011190B"/>
    <w:rsid w:val="001345BB"/>
    <w:rsid w:val="001346C6"/>
    <w:rsid w:val="00155D71"/>
    <w:rsid w:val="0016190F"/>
    <w:rsid w:val="00193B80"/>
    <w:rsid w:val="001F46EE"/>
    <w:rsid w:val="00200F31"/>
    <w:rsid w:val="002114A6"/>
    <w:rsid w:val="00221EF7"/>
    <w:rsid w:val="002503C8"/>
    <w:rsid w:val="002807A7"/>
    <w:rsid w:val="0029684F"/>
    <w:rsid w:val="002B5929"/>
    <w:rsid w:val="002E5173"/>
    <w:rsid w:val="00312D69"/>
    <w:rsid w:val="003248BD"/>
    <w:rsid w:val="00327D59"/>
    <w:rsid w:val="00344D37"/>
    <w:rsid w:val="00385A50"/>
    <w:rsid w:val="00394FA7"/>
    <w:rsid w:val="003B16C0"/>
    <w:rsid w:val="003D4769"/>
    <w:rsid w:val="003E1813"/>
    <w:rsid w:val="00407B72"/>
    <w:rsid w:val="00443BCD"/>
    <w:rsid w:val="0046527A"/>
    <w:rsid w:val="00471EEF"/>
    <w:rsid w:val="00482835"/>
    <w:rsid w:val="00490887"/>
    <w:rsid w:val="00496B6F"/>
    <w:rsid w:val="004D0B46"/>
    <w:rsid w:val="004F5841"/>
    <w:rsid w:val="005337FC"/>
    <w:rsid w:val="00542717"/>
    <w:rsid w:val="00560D63"/>
    <w:rsid w:val="00580AD2"/>
    <w:rsid w:val="00583E13"/>
    <w:rsid w:val="005862B5"/>
    <w:rsid w:val="005C0AF5"/>
    <w:rsid w:val="00635DEE"/>
    <w:rsid w:val="0066560E"/>
    <w:rsid w:val="006900AD"/>
    <w:rsid w:val="006A5027"/>
    <w:rsid w:val="006C5F55"/>
    <w:rsid w:val="006E45C0"/>
    <w:rsid w:val="006E648E"/>
    <w:rsid w:val="006F1BFA"/>
    <w:rsid w:val="00726BA0"/>
    <w:rsid w:val="00730234"/>
    <w:rsid w:val="00741D39"/>
    <w:rsid w:val="00772057"/>
    <w:rsid w:val="00772C3F"/>
    <w:rsid w:val="00782746"/>
    <w:rsid w:val="00795DD8"/>
    <w:rsid w:val="007A2E63"/>
    <w:rsid w:val="007B2289"/>
    <w:rsid w:val="007D7561"/>
    <w:rsid w:val="007E3605"/>
    <w:rsid w:val="007E6D2F"/>
    <w:rsid w:val="007F511D"/>
    <w:rsid w:val="0082569D"/>
    <w:rsid w:val="00835167"/>
    <w:rsid w:val="00840687"/>
    <w:rsid w:val="00860247"/>
    <w:rsid w:val="00863449"/>
    <w:rsid w:val="008705AC"/>
    <w:rsid w:val="008B48A7"/>
    <w:rsid w:val="008C48DF"/>
    <w:rsid w:val="008D2489"/>
    <w:rsid w:val="008F215B"/>
    <w:rsid w:val="008F373D"/>
    <w:rsid w:val="00984881"/>
    <w:rsid w:val="009E1F44"/>
    <w:rsid w:val="009E28D8"/>
    <w:rsid w:val="009F5BB4"/>
    <w:rsid w:val="009F7A79"/>
    <w:rsid w:val="00A051C8"/>
    <w:rsid w:val="00A23851"/>
    <w:rsid w:val="00A36FF6"/>
    <w:rsid w:val="00AA18CB"/>
    <w:rsid w:val="00AC298E"/>
    <w:rsid w:val="00AD4ADF"/>
    <w:rsid w:val="00B21581"/>
    <w:rsid w:val="00B41E09"/>
    <w:rsid w:val="00B51D73"/>
    <w:rsid w:val="00BA432C"/>
    <w:rsid w:val="00BA7342"/>
    <w:rsid w:val="00BC136E"/>
    <w:rsid w:val="00BC662F"/>
    <w:rsid w:val="00BE2BAE"/>
    <w:rsid w:val="00C14AFD"/>
    <w:rsid w:val="00C179E0"/>
    <w:rsid w:val="00C6087A"/>
    <w:rsid w:val="00C805AD"/>
    <w:rsid w:val="00C82970"/>
    <w:rsid w:val="00CC59B0"/>
    <w:rsid w:val="00CD462E"/>
    <w:rsid w:val="00CF257D"/>
    <w:rsid w:val="00D006F0"/>
    <w:rsid w:val="00D02171"/>
    <w:rsid w:val="00D06390"/>
    <w:rsid w:val="00D138AF"/>
    <w:rsid w:val="00D366FC"/>
    <w:rsid w:val="00D54444"/>
    <w:rsid w:val="00D56718"/>
    <w:rsid w:val="00D66825"/>
    <w:rsid w:val="00D805F8"/>
    <w:rsid w:val="00D97117"/>
    <w:rsid w:val="00DC6E67"/>
    <w:rsid w:val="00DE38E6"/>
    <w:rsid w:val="00DE3D50"/>
    <w:rsid w:val="00DF1D10"/>
    <w:rsid w:val="00E11091"/>
    <w:rsid w:val="00E255FD"/>
    <w:rsid w:val="00E52C9B"/>
    <w:rsid w:val="00E57895"/>
    <w:rsid w:val="00E70EC6"/>
    <w:rsid w:val="00E73C0B"/>
    <w:rsid w:val="00EC20A1"/>
    <w:rsid w:val="00ED047F"/>
    <w:rsid w:val="00EF5787"/>
    <w:rsid w:val="00F031AD"/>
    <w:rsid w:val="00F16C68"/>
    <w:rsid w:val="00F62664"/>
    <w:rsid w:val="00F724FD"/>
    <w:rsid w:val="00F86FFC"/>
    <w:rsid w:val="00FC4D5C"/>
    <w:rsid w:val="00FF1CE8"/>
    <w:rsid w:val="00FF49A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70B4"/>
  <w15:docId w15:val="{F0F9D1FE-0D26-4DA2-9230-51926BC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5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6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6C5F5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0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1F3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1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song</dc:creator>
  <cp:keywords/>
  <dc:description/>
  <cp:lastModifiedBy>w jy</cp:lastModifiedBy>
  <cp:revision>4</cp:revision>
  <dcterms:created xsi:type="dcterms:W3CDTF">2020-11-07T09:29:00Z</dcterms:created>
  <dcterms:modified xsi:type="dcterms:W3CDTF">2020-11-07T09:31:00Z</dcterms:modified>
</cp:coreProperties>
</file>