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8530D" w14:textId="77777777" w:rsidR="00365FA8" w:rsidRDefault="00960D4F">
      <w:pPr>
        <w:spacing w:line="520" w:lineRule="exact"/>
        <w:jc w:val="both"/>
        <w:rPr>
          <w:rFonts w:ascii="仿宋" w:eastAsia="仿宋" w:hAnsi="仿宋" w:hint="eastAsia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附件：</w:t>
      </w:r>
    </w:p>
    <w:p w14:paraId="1727A3C5" w14:textId="77777777" w:rsidR="00365FA8" w:rsidRDefault="00960D4F">
      <w:pPr>
        <w:spacing w:line="520" w:lineRule="exact"/>
        <w:jc w:val="center"/>
        <w:rPr>
          <w:rFonts w:ascii="方正小标宋简体" w:eastAsia="方正小标宋简体" w:hAnsi="微软雅黑" w:hint="eastAsia"/>
          <w:bCs/>
          <w:sz w:val="28"/>
          <w:szCs w:val="32"/>
          <w:shd w:val="clear" w:color="auto" w:fill="FFFFFF"/>
        </w:rPr>
      </w:pPr>
      <w:r>
        <w:rPr>
          <w:rFonts w:ascii="方正小标宋简体" w:eastAsia="方正小标宋简体" w:hAnsi="微软雅黑" w:cs="微软雅黑" w:hint="eastAsia"/>
          <w:bCs/>
          <w:sz w:val="36"/>
          <w:szCs w:val="40"/>
          <w:shd w:val="clear" w:color="auto" w:fill="FFFFFF"/>
        </w:rPr>
        <w:t>高校后勤劳动育人实践基地申报表</w:t>
      </w:r>
    </w:p>
    <w:p w14:paraId="2C70B0CC" w14:textId="77777777" w:rsidR="00365FA8" w:rsidRDefault="00365FA8">
      <w:pPr>
        <w:spacing w:line="3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</w:pPr>
    </w:p>
    <w:tbl>
      <w:tblPr>
        <w:tblStyle w:val="a9"/>
        <w:tblW w:w="9067" w:type="dxa"/>
        <w:jc w:val="center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676"/>
      </w:tblGrid>
      <w:tr w:rsidR="00365FA8" w14:paraId="7E220685" w14:textId="77777777" w:rsidTr="005605C2">
        <w:trPr>
          <w:trHeight w:val="567"/>
          <w:jc w:val="center"/>
        </w:trPr>
        <w:tc>
          <w:tcPr>
            <w:tcW w:w="2130" w:type="dxa"/>
            <w:vAlign w:val="center"/>
          </w:tcPr>
          <w:p w14:paraId="41F6240B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6937" w:type="dxa"/>
            <w:gridSpan w:val="3"/>
            <w:vAlign w:val="center"/>
          </w:tcPr>
          <w:p w14:paraId="3321FC9D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11C2ED2F" w14:textId="77777777" w:rsidTr="005605C2">
        <w:trPr>
          <w:trHeight w:val="567"/>
          <w:jc w:val="center"/>
        </w:trPr>
        <w:tc>
          <w:tcPr>
            <w:tcW w:w="2130" w:type="dxa"/>
            <w:vAlign w:val="center"/>
          </w:tcPr>
          <w:p w14:paraId="470D52CF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所在省市</w:t>
            </w:r>
          </w:p>
        </w:tc>
        <w:tc>
          <w:tcPr>
            <w:tcW w:w="6937" w:type="dxa"/>
            <w:gridSpan w:val="3"/>
            <w:vAlign w:val="center"/>
          </w:tcPr>
          <w:p w14:paraId="1AC1F5FF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2BBBE163" w14:textId="77777777" w:rsidTr="005605C2">
        <w:trPr>
          <w:trHeight w:val="567"/>
          <w:jc w:val="center"/>
        </w:trPr>
        <w:tc>
          <w:tcPr>
            <w:tcW w:w="2130" w:type="dxa"/>
            <w:vAlign w:val="center"/>
          </w:tcPr>
          <w:p w14:paraId="367F4C00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后勤管理</w:t>
            </w:r>
          </w:p>
          <w:p w14:paraId="6B23AA84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2130" w:type="dxa"/>
            <w:vAlign w:val="center"/>
          </w:tcPr>
          <w:p w14:paraId="4C5FEF6A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387A6316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职工总数</w:t>
            </w:r>
          </w:p>
        </w:tc>
        <w:tc>
          <w:tcPr>
            <w:tcW w:w="2676" w:type="dxa"/>
            <w:vAlign w:val="center"/>
          </w:tcPr>
          <w:p w14:paraId="0FE90E3A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02E7E001" w14:textId="77777777" w:rsidTr="005605C2">
        <w:trPr>
          <w:trHeight w:val="567"/>
          <w:jc w:val="center"/>
        </w:trPr>
        <w:tc>
          <w:tcPr>
            <w:tcW w:w="2130" w:type="dxa"/>
            <w:vMerge w:val="restart"/>
            <w:vAlign w:val="center"/>
          </w:tcPr>
          <w:p w14:paraId="1A90DB53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  <w:p w14:paraId="4755A998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姓名职务</w:t>
            </w:r>
          </w:p>
        </w:tc>
        <w:tc>
          <w:tcPr>
            <w:tcW w:w="2130" w:type="dxa"/>
            <w:vMerge w:val="restart"/>
            <w:vAlign w:val="center"/>
          </w:tcPr>
          <w:p w14:paraId="66E6BADB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6688B8A9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676" w:type="dxa"/>
            <w:vAlign w:val="center"/>
          </w:tcPr>
          <w:p w14:paraId="4CD494F7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505C97B4" w14:textId="77777777" w:rsidTr="005605C2">
        <w:trPr>
          <w:trHeight w:val="567"/>
          <w:jc w:val="center"/>
        </w:trPr>
        <w:tc>
          <w:tcPr>
            <w:tcW w:w="2130" w:type="dxa"/>
            <w:vMerge/>
            <w:vAlign w:val="center"/>
          </w:tcPr>
          <w:p w14:paraId="3BFFE2B0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14:paraId="32341276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3885633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    机</w:t>
            </w:r>
          </w:p>
        </w:tc>
        <w:tc>
          <w:tcPr>
            <w:tcW w:w="2676" w:type="dxa"/>
            <w:vAlign w:val="center"/>
          </w:tcPr>
          <w:p w14:paraId="2A7BAFCE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4C39D098" w14:textId="77777777" w:rsidTr="005605C2">
        <w:trPr>
          <w:trHeight w:val="567"/>
          <w:jc w:val="center"/>
        </w:trPr>
        <w:tc>
          <w:tcPr>
            <w:tcW w:w="2130" w:type="dxa"/>
            <w:vMerge w:val="restart"/>
            <w:vAlign w:val="center"/>
          </w:tcPr>
          <w:p w14:paraId="7542A8BA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  <w:p w14:paraId="7724C614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姓名职务</w:t>
            </w:r>
          </w:p>
        </w:tc>
        <w:tc>
          <w:tcPr>
            <w:tcW w:w="2130" w:type="dxa"/>
            <w:vMerge w:val="restart"/>
            <w:vAlign w:val="center"/>
          </w:tcPr>
          <w:p w14:paraId="6737A027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A72C508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676" w:type="dxa"/>
            <w:vAlign w:val="center"/>
          </w:tcPr>
          <w:p w14:paraId="2E7C3594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602EAA4D" w14:textId="77777777" w:rsidTr="005605C2">
        <w:trPr>
          <w:trHeight w:val="567"/>
          <w:jc w:val="center"/>
        </w:trPr>
        <w:tc>
          <w:tcPr>
            <w:tcW w:w="2130" w:type="dxa"/>
            <w:vMerge/>
            <w:vAlign w:val="center"/>
          </w:tcPr>
          <w:p w14:paraId="5C810F51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14:paraId="4F10568B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32AA412D" w14:textId="77777777" w:rsidR="00365FA8" w:rsidRDefault="00960D4F" w:rsidP="005605C2">
            <w:pPr>
              <w:spacing w:line="48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    机</w:t>
            </w:r>
          </w:p>
        </w:tc>
        <w:tc>
          <w:tcPr>
            <w:tcW w:w="2676" w:type="dxa"/>
            <w:vAlign w:val="center"/>
          </w:tcPr>
          <w:p w14:paraId="2128E73E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2AD73324" w14:textId="77777777" w:rsidTr="005605C2">
        <w:trPr>
          <w:trHeight w:val="567"/>
          <w:jc w:val="center"/>
        </w:trPr>
        <w:tc>
          <w:tcPr>
            <w:tcW w:w="9067" w:type="dxa"/>
            <w:gridSpan w:val="4"/>
            <w:vAlign w:val="center"/>
          </w:tcPr>
          <w:p w14:paraId="6AFD346E" w14:textId="77777777" w:rsidR="00365FA8" w:rsidRDefault="00960D4F" w:rsidP="005605C2">
            <w:pPr>
              <w:spacing w:line="480" w:lineRule="exact"/>
              <w:ind w:firstLineChars="200" w:firstLine="562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一、后勤劳动育人工作总体情况</w:t>
            </w:r>
          </w:p>
          <w:p w14:paraId="48E693D6" w14:textId="77777777" w:rsidR="00365FA8" w:rsidRDefault="00960D4F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概述学校后勤劳动育人工作开展的总体情况（不超过1500字）。</w:t>
            </w:r>
          </w:p>
          <w:p w14:paraId="12A4F1F3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49BE714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2C5A3C9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8404360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648485A4" w14:textId="77777777" w:rsidTr="005605C2">
        <w:trPr>
          <w:trHeight w:val="567"/>
          <w:jc w:val="center"/>
        </w:trPr>
        <w:tc>
          <w:tcPr>
            <w:tcW w:w="9067" w:type="dxa"/>
            <w:gridSpan w:val="4"/>
            <w:vAlign w:val="center"/>
          </w:tcPr>
          <w:p w14:paraId="57CEBE62" w14:textId="77777777" w:rsidR="00365FA8" w:rsidRDefault="00960D4F" w:rsidP="005605C2">
            <w:pPr>
              <w:spacing w:line="480" w:lineRule="exact"/>
              <w:ind w:firstLineChars="200" w:firstLine="562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二、后勤劳动教育课程体系构建情况</w:t>
            </w:r>
          </w:p>
          <w:p w14:paraId="2CC59B62" w14:textId="77777777" w:rsidR="00365FA8" w:rsidRDefault="00960D4F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简介学校后勤劳动教育课程的教材研发、课程设置、教学安排等方面的情况（不超过1000字）。</w:t>
            </w:r>
          </w:p>
          <w:p w14:paraId="1AD22D26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1E62D96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40983136" w14:textId="77777777" w:rsidTr="005605C2">
        <w:trPr>
          <w:trHeight w:val="567"/>
          <w:jc w:val="center"/>
        </w:trPr>
        <w:tc>
          <w:tcPr>
            <w:tcW w:w="9067" w:type="dxa"/>
            <w:gridSpan w:val="4"/>
            <w:vAlign w:val="center"/>
          </w:tcPr>
          <w:p w14:paraId="3D45A3ED" w14:textId="77777777" w:rsidR="00365FA8" w:rsidRDefault="00960D4F" w:rsidP="005605C2">
            <w:pPr>
              <w:spacing w:line="480" w:lineRule="exact"/>
              <w:ind w:firstLineChars="200" w:firstLine="562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三、后勤劳动教育师资队伍情况</w:t>
            </w:r>
          </w:p>
          <w:p w14:paraId="4FBD96C4" w14:textId="77777777" w:rsidR="00365FA8" w:rsidRDefault="00960D4F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简介学校后勤劳动教育课程的师资配置、后勤员工担任承担劳动教育指导教师等方面的情况（不超过1000字）。</w:t>
            </w:r>
          </w:p>
          <w:p w14:paraId="30A5FED8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D8F1AE2" w14:textId="77777777" w:rsidR="00365FA8" w:rsidRDefault="00365FA8" w:rsidP="005605C2">
            <w:pPr>
              <w:spacing w:line="48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5A6EF751" w14:textId="77777777" w:rsidTr="005605C2">
        <w:trPr>
          <w:trHeight w:val="567"/>
          <w:jc w:val="center"/>
        </w:trPr>
        <w:tc>
          <w:tcPr>
            <w:tcW w:w="9067" w:type="dxa"/>
            <w:gridSpan w:val="4"/>
            <w:vAlign w:val="center"/>
          </w:tcPr>
          <w:p w14:paraId="3FB26F46" w14:textId="77777777" w:rsidR="00365FA8" w:rsidRDefault="00960D4F" w:rsidP="005605C2">
            <w:pPr>
              <w:spacing w:line="480" w:lineRule="exact"/>
              <w:ind w:firstLineChars="200" w:firstLine="562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四、后勤劳动育人取得成效</w:t>
            </w:r>
          </w:p>
          <w:p w14:paraId="73C82686" w14:textId="77777777" w:rsidR="00365FA8" w:rsidRDefault="00960D4F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简介学生参与学校后勤劳动育人的情况、取得的实际效果（不超过1000字）。</w:t>
            </w:r>
          </w:p>
          <w:p w14:paraId="0A154AE4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584C63E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19739FE5" w14:textId="77777777" w:rsidTr="005605C2">
        <w:trPr>
          <w:trHeight w:val="567"/>
          <w:jc w:val="center"/>
        </w:trPr>
        <w:tc>
          <w:tcPr>
            <w:tcW w:w="9067" w:type="dxa"/>
            <w:gridSpan w:val="4"/>
            <w:vAlign w:val="center"/>
          </w:tcPr>
          <w:p w14:paraId="263271E6" w14:textId="77777777" w:rsidR="00365FA8" w:rsidRDefault="00960D4F" w:rsidP="005605C2">
            <w:pPr>
              <w:spacing w:line="480" w:lineRule="exact"/>
              <w:ind w:firstLineChars="200" w:firstLine="562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五、后勤劳动育人方面的示范效应</w:t>
            </w:r>
          </w:p>
          <w:p w14:paraId="2594579E" w14:textId="77777777" w:rsidR="00365FA8" w:rsidRDefault="00960D4F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简介学校后勤在劳动教育管理模式、教学方式、方法，劳动教育实践基地建设等方面的特色和先进经验（不超过1000字）。</w:t>
            </w:r>
          </w:p>
          <w:p w14:paraId="050138E1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9F44599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365FA8" w14:paraId="043E57E2" w14:textId="77777777" w:rsidTr="005605C2">
        <w:trPr>
          <w:trHeight w:val="567"/>
          <w:jc w:val="center"/>
        </w:trPr>
        <w:tc>
          <w:tcPr>
            <w:tcW w:w="9067" w:type="dxa"/>
            <w:gridSpan w:val="4"/>
            <w:vAlign w:val="center"/>
          </w:tcPr>
          <w:p w14:paraId="24553BA6" w14:textId="77777777" w:rsidR="00365FA8" w:rsidRDefault="00960D4F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所在单位意见：</w:t>
            </w:r>
          </w:p>
          <w:p w14:paraId="72E6B028" w14:textId="77777777" w:rsidR="00365FA8" w:rsidRDefault="00365FA8" w:rsidP="005605C2">
            <w:pPr>
              <w:spacing w:line="48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5E717AC" w14:textId="77777777" w:rsidR="00365FA8" w:rsidRDefault="00960D4F" w:rsidP="005605C2">
            <w:pPr>
              <w:spacing w:line="480" w:lineRule="exact"/>
              <w:ind w:firstLineChars="1900" w:firstLine="5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669ED8FF" w14:textId="77777777" w:rsidR="00365FA8" w:rsidRDefault="00960D4F" w:rsidP="005605C2">
            <w:pPr>
              <w:spacing w:line="480" w:lineRule="exact"/>
              <w:ind w:firstLineChars="1900" w:firstLine="5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14:paraId="1A6CB8F7" w14:textId="23DD3694" w:rsidR="00365FA8" w:rsidRPr="005605C2" w:rsidRDefault="00960D4F" w:rsidP="005605C2">
      <w:pPr>
        <w:spacing w:line="480" w:lineRule="exact"/>
        <w:jc w:val="both"/>
        <w:rPr>
          <w:rFonts w:ascii="仿宋" w:eastAsia="仿宋" w:hAnsi="仿宋" w:hint="eastAsia"/>
          <w:bCs/>
          <w:sz w:val="28"/>
          <w:szCs w:val="28"/>
        </w:rPr>
      </w:pPr>
      <w:r w:rsidRPr="005605C2">
        <w:rPr>
          <w:rFonts w:ascii="仿宋" w:eastAsia="仿宋" w:hAnsi="仿宋" w:hint="eastAsia"/>
          <w:b/>
          <w:bCs/>
          <w:sz w:val="28"/>
          <w:szCs w:val="28"/>
        </w:rPr>
        <w:t>注：1.</w:t>
      </w:r>
      <w:r w:rsidRPr="005605C2">
        <w:rPr>
          <w:rFonts w:ascii="仿宋" w:eastAsia="仿宋" w:hAnsi="仿宋" w:hint="eastAsia"/>
          <w:bCs/>
          <w:sz w:val="28"/>
          <w:szCs w:val="28"/>
        </w:rPr>
        <w:t>与报名表中简介内容有关的完整文字内容、图片等支撑材料可附后，不做字数、格式等具体要求；</w:t>
      </w:r>
      <w:r w:rsidRPr="005605C2">
        <w:rPr>
          <w:rFonts w:ascii="仿宋" w:eastAsia="仿宋" w:hAnsi="仿宋" w:hint="eastAsia"/>
          <w:b/>
          <w:bCs/>
          <w:sz w:val="28"/>
          <w:szCs w:val="28"/>
        </w:rPr>
        <w:t>2.</w:t>
      </w:r>
      <w:r w:rsidRPr="005605C2">
        <w:rPr>
          <w:rFonts w:ascii="仿宋" w:eastAsia="仿宋" w:hAnsi="仿宋" w:hint="eastAsia"/>
          <w:bCs/>
          <w:sz w:val="28"/>
          <w:szCs w:val="28"/>
        </w:rPr>
        <w:t>材料报送截止时间为</w:t>
      </w:r>
      <w:r w:rsidRPr="005605C2">
        <w:rPr>
          <w:rFonts w:ascii="仿宋" w:eastAsia="仿宋" w:hAnsi="仿宋" w:hint="eastAsia"/>
          <w:b/>
          <w:bCs/>
          <w:sz w:val="28"/>
          <w:szCs w:val="28"/>
        </w:rPr>
        <w:t>2025年5月30日</w:t>
      </w:r>
      <w:r w:rsidRPr="005605C2">
        <w:rPr>
          <w:rFonts w:ascii="仿宋" w:eastAsia="仿宋" w:hAnsi="仿宋" w:hint="eastAsia"/>
          <w:bCs/>
          <w:sz w:val="28"/>
          <w:szCs w:val="28"/>
        </w:rPr>
        <w:t>，电子版本资料发送至：</w:t>
      </w:r>
      <w:r w:rsidRPr="005605C2">
        <w:rPr>
          <w:rFonts w:ascii="仿宋" w:eastAsia="仿宋" w:hAnsi="仿宋" w:hint="eastAsia"/>
          <w:b/>
          <w:bCs/>
          <w:sz w:val="28"/>
          <w:szCs w:val="28"/>
        </w:rPr>
        <w:t>hqyjy2021@163.com</w:t>
      </w:r>
      <w:r w:rsidRPr="005605C2">
        <w:rPr>
          <w:rFonts w:ascii="仿宋" w:eastAsia="仿宋" w:hAnsi="仿宋" w:hint="eastAsia"/>
          <w:bCs/>
          <w:sz w:val="28"/>
          <w:szCs w:val="28"/>
        </w:rPr>
        <w:t>；纸质版本（需加盖公章）资料邮寄至：北京市海淀区中关村大街59号中国人民大学文化交流中心104室，宋老师15210889396。</w:t>
      </w:r>
    </w:p>
    <w:p w14:paraId="020BF858" w14:textId="77777777" w:rsidR="00365FA8" w:rsidRPr="005605C2" w:rsidRDefault="00365FA8" w:rsidP="005605C2">
      <w:pPr>
        <w:spacing w:line="480" w:lineRule="exact"/>
        <w:jc w:val="both"/>
        <w:rPr>
          <w:rFonts w:hint="eastAsia"/>
          <w:sz w:val="28"/>
          <w:szCs w:val="28"/>
        </w:rPr>
      </w:pPr>
    </w:p>
    <w:sectPr w:rsidR="00365FA8" w:rsidRPr="005605C2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A7531" w14:textId="77777777" w:rsidR="003759D2" w:rsidRDefault="003759D2">
      <w:pPr>
        <w:rPr>
          <w:rFonts w:hint="eastAsia"/>
        </w:rPr>
      </w:pPr>
      <w:r>
        <w:separator/>
      </w:r>
    </w:p>
  </w:endnote>
  <w:endnote w:type="continuationSeparator" w:id="0">
    <w:p w14:paraId="5BEAA8A7" w14:textId="77777777" w:rsidR="003759D2" w:rsidRDefault="003759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417818"/>
      <w:docPartObj>
        <w:docPartGallery w:val="AutoText"/>
      </w:docPartObj>
    </w:sdtPr>
    <w:sdtContent>
      <w:p w14:paraId="71B758D1" w14:textId="2FF4117E" w:rsidR="00365FA8" w:rsidRDefault="00960D4F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6B2" w:rsidRPr="000C76B2">
          <w:rPr>
            <w:noProof/>
            <w:lang w:val="zh-CN"/>
          </w:rPr>
          <w:t>5</w:t>
        </w:r>
        <w:r>
          <w:fldChar w:fldCharType="end"/>
        </w:r>
      </w:p>
    </w:sdtContent>
  </w:sdt>
  <w:p w14:paraId="73CD8A90" w14:textId="77777777" w:rsidR="00365FA8" w:rsidRDefault="00365FA8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CC38B" w14:textId="77777777" w:rsidR="003759D2" w:rsidRDefault="003759D2">
      <w:pPr>
        <w:rPr>
          <w:rFonts w:hint="eastAsia"/>
        </w:rPr>
      </w:pPr>
      <w:r>
        <w:separator/>
      </w:r>
    </w:p>
  </w:footnote>
  <w:footnote w:type="continuationSeparator" w:id="0">
    <w:p w14:paraId="03FB4F6E" w14:textId="77777777" w:rsidR="003759D2" w:rsidRDefault="003759D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92"/>
    <w:rsid w:val="000144C9"/>
    <w:rsid w:val="000C76B2"/>
    <w:rsid w:val="00140AD1"/>
    <w:rsid w:val="001B1E59"/>
    <w:rsid w:val="00365FA8"/>
    <w:rsid w:val="003759D2"/>
    <w:rsid w:val="005605C2"/>
    <w:rsid w:val="006C60D3"/>
    <w:rsid w:val="0073400C"/>
    <w:rsid w:val="007B7A92"/>
    <w:rsid w:val="007C2302"/>
    <w:rsid w:val="00960D4F"/>
    <w:rsid w:val="00963F06"/>
    <w:rsid w:val="009927E8"/>
    <w:rsid w:val="009B4CA9"/>
    <w:rsid w:val="00DB23B8"/>
    <w:rsid w:val="00F53A3F"/>
    <w:rsid w:val="00F56C80"/>
    <w:rsid w:val="164E4CC1"/>
    <w:rsid w:val="20B1728B"/>
    <w:rsid w:val="248A15BB"/>
    <w:rsid w:val="3DD82F3F"/>
    <w:rsid w:val="3F0833B0"/>
    <w:rsid w:val="42570E39"/>
    <w:rsid w:val="5C2F7D76"/>
    <w:rsid w:val="6A6B466F"/>
    <w:rsid w:val="6D5A0FC8"/>
    <w:rsid w:val="75A924F0"/>
    <w:rsid w:val="7D9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29500"/>
  <w15:docId w15:val="{BA1F02C4-9B11-4A87-B36B-BCF7A705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  <w14:ligatures w14:val="none"/>
    </w:rPr>
  </w:style>
  <w:style w:type="paragraph" w:styleId="a7">
    <w:name w:val="header"/>
    <w:basedOn w:val="a"/>
    <w:link w:val="a8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Pr>
      <w14:ligatures w14:val="standardContextual"/>
    </w:rPr>
  </w:style>
  <w:style w:type="paragraph" w:styleId="aa">
    <w:name w:val="Balloon Text"/>
    <w:basedOn w:val="a"/>
    <w:link w:val="ab"/>
    <w:uiPriority w:val="99"/>
    <w:semiHidden/>
    <w:unhideWhenUsed/>
    <w:rsid w:val="000C76B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C76B2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312</Characters>
  <Application>Microsoft Office Word</Application>
  <DocSecurity>0</DocSecurity>
  <Lines>24</Lines>
  <Paragraphs>16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jy w</cp:lastModifiedBy>
  <cp:revision>3</cp:revision>
  <cp:lastPrinted>2025-04-17T06:33:00Z</cp:lastPrinted>
  <dcterms:created xsi:type="dcterms:W3CDTF">2025-04-17T07:55:00Z</dcterms:created>
  <dcterms:modified xsi:type="dcterms:W3CDTF">2025-04-17T08:01:00Z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eyJoZGlkIjoiNWQzNGQ1MmIyNDkwMDY4ZDliYmY4NzY4N2VhNmU5ZDYiLCJ1c2VySWQiOiIxMTc3MDc1NTA2In0=</vt:lpwstr>
  </property>
  <property fmtid="{D5CDD505-2E9C-101B-9397-08002B2CF9AE}" pid="3" name="KSOProductBuildVer">
    <vt:lpwstr>2052-12.1.0.20784</vt:lpwstr>
  </property>
  <property fmtid="{D5CDD505-2E9C-101B-9397-08002B2CF9AE}" pid="4" name="ICV">
    <vt:lpwstr>8A0C63625663419391A4EE7072FBFF2B_12</vt:lpwstr>
  </property>
</Properties>
</file>